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FB49" w14:textId="602DDBB3" w:rsidR="00117215" w:rsidRDefault="00117215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Case for exemption from City’s Credit </w:t>
      </w:r>
      <w:proofErr w:type="spellStart"/>
      <w:r>
        <w:rPr>
          <w:b/>
          <w:bCs/>
          <w:lang w:val="en-US"/>
        </w:rPr>
        <w:t>Framework_form</w:t>
      </w:r>
      <w:proofErr w:type="spellEnd"/>
    </w:p>
    <w:p w14:paraId="4EF8BE51" w14:textId="011A3FD3" w:rsidR="00117215" w:rsidRPr="00F61475" w:rsidRDefault="00117215">
      <w:pPr>
        <w:rPr>
          <w:b/>
          <w:bCs/>
          <w:lang w:val="en-US"/>
        </w:rPr>
      </w:pPr>
      <w:r>
        <w:rPr>
          <w:b/>
          <w:bCs/>
          <w:lang w:val="en-US"/>
        </w:rPr>
        <w:t>Introduction</w:t>
      </w:r>
    </w:p>
    <w:p w14:paraId="0AE758C9" w14:textId="75A1E219" w:rsidR="008C7FAE" w:rsidRDefault="00F92FCD">
      <w:pPr>
        <w:rPr>
          <w:lang w:val="en-US"/>
        </w:rPr>
      </w:pPr>
      <w:r>
        <w:rPr>
          <w:lang w:val="en-US"/>
        </w:rPr>
        <w:t xml:space="preserve">City’s Credit Framework sets out </w:t>
      </w:r>
      <w:r w:rsidR="00DC1A04">
        <w:rPr>
          <w:lang w:val="en-US"/>
        </w:rPr>
        <w:t xml:space="preserve">the structure for an academic </w:t>
      </w:r>
      <w:proofErr w:type="spellStart"/>
      <w:r w:rsidR="00DC1A04">
        <w:rPr>
          <w:lang w:val="en-US"/>
        </w:rPr>
        <w:t>programme</w:t>
      </w:r>
      <w:proofErr w:type="spellEnd"/>
      <w:r w:rsidR="00DC1A04">
        <w:rPr>
          <w:lang w:val="en-US"/>
        </w:rPr>
        <w:t xml:space="preserve"> </w:t>
      </w:r>
      <w:r w:rsidR="00A20180">
        <w:rPr>
          <w:lang w:val="en-US"/>
        </w:rPr>
        <w:t xml:space="preserve">relating to credit awarded. </w:t>
      </w:r>
    </w:p>
    <w:p w14:paraId="71953D91" w14:textId="2246D79F" w:rsidR="008C2877" w:rsidRDefault="00827794" w:rsidP="003A4579">
      <w:pPr>
        <w:spacing w:after="5" w:line="247" w:lineRule="auto"/>
        <w:jc w:val="both"/>
      </w:pPr>
      <w:r>
        <w:t xml:space="preserve">Where a </w:t>
      </w:r>
      <w:r w:rsidR="000E53E6">
        <w:t>programme</w:t>
      </w:r>
      <w:r>
        <w:t xml:space="preserve"> team determine it is necessary for a programme to deviate </w:t>
      </w:r>
      <w:r w:rsidR="000E53E6">
        <w:t>from the structure set out in the credit framework, a case for exemption should be submitted through the completion of this form. Such a submission should take place</w:t>
      </w:r>
      <w:r w:rsidR="00150A57">
        <w:t xml:space="preserve"> during</w:t>
      </w:r>
      <w:r w:rsidR="009E20CE">
        <w:t>:</w:t>
      </w:r>
    </w:p>
    <w:p w14:paraId="0B0B2FBC" w14:textId="4732E7D5" w:rsidR="009E20CE" w:rsidRDefault="009E20CE" w:rsidP="003A4579">
      <w:pPr>
        <w:spacing w:after="5" w:line="247" w:lineRule="auto"/>
        <w:jc w:val="both"/>
      </w:pPr>
    </w:p>
    <w:p w14:paraId="06F4BA7D" w14:textId="12CAB400" w:rsidR="009E20CE" w:rsidRDefault="009E20CE" w:rsidP="009E20CE">
      <w:pPr>
        <w:pStyle w:val="ListParagraph"/>
        <w:numPr>
          <w:ilvl w:val="0"/>
          <w:numId w:val="4"/>
        </w:numPr>
        <w:spacing w:after="5" w:line="247" w:lineRule="auto"/>
        <w:jc w:val="both"/>
      </w:pPr>
      <w:r>
        <w:t xml:space="preserve">the design of a </w:t>
      </w:r>
      <w:r w:rsidR="00150A57">
        <w:t xml:space="preserve">new </w:t>
      </w:r>
      <w:r>
        <w:t>programme through the programme approval process</w:t>
      </w:r>
    </w:p>
    <w:p w14:paraId="6E454703" w14:textId="05681130" w:rsidR="009E20CE" w:rsidRDefault="009E20CE" w:rsidP="009E20CE">
      <w:pPr>
        <w:pStyle w:val="ListParagraph"/>
        <w:numPr>
          <w:ilvl w:val="0"/>
          <w:numId w:val="4"/>
        </w:numPr>
        <w:spacing w:after="5" w:line="247" w:lineRule="auto"/>
        <w:jc w:val="both"/>
      </w:pPr>
      <w:r>
        <w:t>an amendment to a programme through the programme amendment process</w:t>
      </w:r>
    </w:p>
    <w:p w14:paraId="39DDDDDE" w14:textId="0467FFDC" w:rsidR="000E53E6" w:rsidRDefault="009E20CE" w:rsidP="009E20CE">
      <w:pPr>
        <w:pStyle w:val="ListParagraph"/>
        <w:numPr>
          <w:ilvl w:val="0"/>
          <w:numId w:val="4"/>
        </w:numPr>
        <w:spacing w:after="5" w:line="247" w:lineRule="auto"/>
        <w:jc w:val="both"/>
      </w:pPr>
      <w:r>
        <w:t>the ongoing review of a programme through the periodic programme review process</w:t>
      </w:r>
    </w:p>
    <w:p w14:paraId="3508FC6E" w14:textId="77777777" w:rsidR="009E20CE" w:rsidRPr="009E20CE" w:rsidRDefault="009E20CE" w:rsidP="009E20CE">
      <w:pPr>
        <w:spacing w:after="5" w:line="247" w:lineRule="auto"/>
        <w:jc w:val="both"/>
      </w:pPr>
    </w:p>
    <w:p w14:paraId="4B2679E1" w14:textId="78827C36" w:rsidR="00F61475" w:rsidRDefault="008C2877">
      <w:pPr>
        <w:rPr>
          <w:lang w:val="en-US"/>
        </w:rPr>
      </w:pPr>
      <w:r>
        <w:rPr>
          <w:lang w:val="en-US"/>
        </w:rPr>
        <w:t xml:space="preserve">The framework </w:t>
      </w:r>
      <w:r w:rsidR="005870B6">
        <w:rPr>
          <w:lang w:val="en-US"/>
        </w:rPr>
        <w:t xml:space="preserve">states a </w:t>
      </w:r>
      <w:r>
        <w:rPr>
          <w:lang w:val="en-US"/>
        </w:rPr>
        <w:t>potential r</w:t>
      </w:r>
      <w:r w:rsidR="00F61475">
        <w:rPr>
          <w:lang w:val="en-US"/>
        </w:rPr>
        <w:t>ational</w:t>
      </w:r>
      <w:r>
        <w:rPr>
          <w:lang w:val="en-US"/>
        </w:rPr>
        <w:t xml:space="preserve">e for exemptions </w:t>
      </w:r>
      <w:r w:rsidR="005870B6">
        <w:rPr>
          <w:lang w:val="en-US"/>
        </w:rPr>
        <w:t>would be one or more of the following</w:t>
      </w:r>
      <w:r w:rsidR="00F61475">
        <w:rPr>
          <w:lang w:val="en-US"/>
        </w:rPr>
        <w:t>:</w:t>
      </w:r>
    </w:p>
    <w:p w14:paraId="2B11AA35" w14:textId="490F6E96" w:rsidR="004B7777" w:rsidRPr="004B7777" w:rsidRDefault="004B7777" w:rsidP="004B7777">
      <w:pPr>
        <w:pStyle w:val="ListParagraph"/>
        <w:numPr>
          <w:ilvl w:val="0"/>
          <w:numId w:val="1"/>
        </w:numPr>
        <w:rPr>
          <w:lang w:val="en-US"/>
        </w:rPr>
      </w:pPr>
      <w:r w:rsidRPr="004B7777">
        <w:rPr>
          <w:lang w:val="en-US"/>
        </w:rPr>
        <w:t>market and competitor environment, which are in the best interest of City and students,</w:t>
      </w:r>
    </w:p>
    <w:p w14:paraId="6E6CDD61" w14:textId="70124AA1" w:rsidR="004B7777" w:rsidRDefault="004B7777" w:rsidP="004B7777">
      <w:pPr>
        <w:pStyle w:val="ListParagraph"/>
        <w:numPr>
          <w:ilvl w:val="0"/>
          <w:numId w:val="1"/>
        </w:numPr>
        <w:rPr>
          <w:lang w:val="en-US"/>
        </w:rPr>
      </w:pPr>
      <w:r w:rsidRPr="004B7777">
        <w:rPr>
          <w:lang w:val="en-US"/>
        </w:rPr>
        <w:t>specific regulatory requirements including those of PSRBs,</w:t>
      </w:r>
    </w:p>
    <w:p w14:paraId="4FD8DDBA" w14:textId="77777777" w:rsidR="004B7777" w:rsidRPr="004B7777" w:rsidRDefault="004B7777" w:rsidP="004B7777">
      <w:pPr>
        <w:pStyle w:val="ListParagraph"/>
        <w:numPr>
          <w:ilvl w:val="0"/>
          <w:numId w:val="1"/>
        </w:numPr>
      </w:pPr>
      <w:r w:rsidRPr="004B7777">
        <w:rPr>
          <w:lang w:val="en-US"/>
        </w:rPr>
        <w:t xml:space="preserve">requirements of partners where a City degree is validated to be delivered </w:t>
      </w:r>
    </w:p>
    <w:p w14:paraId="18CD0107" w14:textId="5F5B6259" w:rsidR="00B5600E" w:rsidRPr="00B5600E" w:rsidRDefault="00226CAC" w:rsidP="004B7777">
      <w:r>
        <w:t>The relevant panel</w:t>
      </w:r>
      <w:r w:rsidR="00370322">
        <w:t>/committee</w:t>
      </w:r>
      <w:r>
        <w:t xml:space="preserve"> assessing the case for exemption will only grant approval in exceptional circumstances</w:t>
      </w:r>
      <w:bookmarkStart w:id="0" w:name="_Hlk112157757"/>
      <w:r w:rsidR="005870B6">
        <w:t>, based on clear and compelling evidence</w:t>
      </w:r>
      <w:r>
        <w:t xml:space="preserve"> </w:t>
      </w:r>
      <w:r w:rsidR="005870B6">
        <w:t xml:space="preserve">and </w:t>
      </w:r>
      <w:bookmarkEnd w:id="0"/>
      <w:r>
        <w:t>where it is determined there is no acceptable alternative solution that meets the structure of City’s credit framework.</w:t>
      </w:r>
    </w:p>
    <w:p w14:paraId="4DCACE75" w14:textId="13683E36" w:rsidR="00A7433D" w:rsidRDefault="00117215" w:rsidP="008C2877">
      <w:pPr>
        <w:rPr>
          <w:b/>
          <w:bCs/>
          <w:lang w:val="en-US"/>
        </w:rPr>
      </w:pPr>
      <w:r>
        <w:rPr>
          <w:b/>
          <w:bCs/>
          <w:lang w:val="en-US"/>
        </w:rPr>
        <w:t>Case for Exemption</w:t>
      </w:r>
    </w:p>
    <w:p w14:paraId="2276F0A5" w14:textId="3B9AE108" w:rsidR="00B5600E" w:rsidRPr="00267B46" w:rsidRDefault="00B5600E" w:rsidP="008C2877">
      <w:pPr>
        <w:rPr>
          <w:lang w:val="en-US"/>
        </w:rPr>
      </w:pPr>
      <w:r w:rsidRPr="00267B46">
        <w:rPr>
          <w:lang w:val="en-US"/>
        </w:rPr>
        <w:t>Please complete the following section</w:t>
      </w:r>
      <w:r w:rsidR="005870B6">
        <w:rPr>
          <w:lang w:val="en-US"/>
        </w:rPr>
        <w:t>s</w:t>
      </w:r>
      <w:r w:rsidRPr="00267B46">
        <w:rPr>
          <w:lang w:val="en-US"/>
        </w:rPr>
        <w:t xml:space="preserve"> </w:t>
      </w:r>
      <w:r w:rsidR="00267B46" w:rsidRPr="00267B46">
        <w:rPr>
          <w:lang w:val="en-US"/>
        </w:rPr>
        <w:t>outlining</w:t>
      </w:r>
      <w:r w:rsidRPr="00267B46">
        <w:rPr>
          <w:lang w:val="en-US"/>
        </w:rPr>
        <w:t xml:space="preserve"> the proposed </w:t>
      </w:r>
      <w:r w:rsidR="00267B46" w:rsidRPr="00267B46">
        <w:rPr>
          <w:lang w:val="en-US"/>
        </w:rPr>
        <w:t>exemptions and rationale for the request</w:t>
      </w:r>
      <w:r w:rsidR="005870B6">
        <w:rPr>
          <w:lang w:val="en-US"/>
        </w:rPr>
        <w:t>, using and linking to relevant evidence</w:t>
      </w:r>
      <w:r w:rsidR="00267B46">
        <w:rPr>
          <w:lang w:val="en-US"/>
        </w:rPr>
        <w:t>:</w:t>
      </w:r>
    </w:p>
    <w:p w14:paraId="700CE7C3" w14:textId="29881CA2" w:rsidR="000E5D06" w:rsidRPr="000E5D06" w:rsidRDefault="000E5D06" w:rsidP="000E5D06">
      <w:pPr>
        <w:pStyle w:val="ListParagraph"/>
        <w:numPr>
          <w:ilvl w:val="0"/>
          <w:numId w:val="5"/>
        </w:numPr>
      </w:pPr>
      <w:r w:rsidRPr="000E5D06">
        <w:rPr>
          <w:lang w:val="en-US"/>
        </w:rPr>
        <w:t xml:space="preserve">Outline of exemption request(s) for this </w:t>
      </w:r>
      <w:proofErr w:type="spellStart"/>
      <w:r w:rsidRPr="000E5D06">
        <w:rPr>
          <w:lang w:val="en-US"/>
        </w:rPr>
        <w:t>programme</w:t>
      </w:r>
      <w:proofErr w:type="spellEnd"/>
      <w:r w:rsidRPr="000E5D06">
        <w:rPr>
          <w:lang w:val="en-US"/>
        </w:rPr>
        <w:t>:</w:t>
      </w:r>
    </w:p>
    <w:p w14:paraId="65BF4ABE" w14:textId="396F6D52" w:rsidR="000E5D06" w:rsidRDefault="000E5D06" w:rsidP="000E5D06">
      <w:pPr>
        <w:pStyle w:val="ListParagraph"/>
      </w:pPr>
    </w:p>
    <w:p w14:paraId="02C1A82D" w14:textId="77777777" w:rsidR="000E5D06" w:rsidRDefault="000E5D06" w:rsidP="000E5D06">
      <w:pPr>
        <w:pStyle w:val="ListParagraph"/>
      </w:pPr>
    </w:p>
    <w:p w14:paraId="15FDBD8A" w14:textId="76A33755" w:rsidR="000E5D06" w:rsidRPr="000E5D06" w:rsidRDefault="000E5D06" w:rsidP="000E5D06">
      <w:pPr>
        <w:pStyle w:val="ListParagraph"/>
        <w:numPr>
          <w:ilvl w:val="0"/>
          <w:numId w:val="5"/>
        </w:numPr>
      </w:pPr>
      <w:r w:rsidRPr="000E5D06">
        <w:rPr>
          <w:lang w:val="en-US"/>
        </w:rPr>
        <w:t xml:space="preserve">Outline rationale for exemption request(s) for this </w:t>
      </w:r>
      <w:proofErr w:type="spellStart"/>
      <w:r w:rsidRPr="000E5D06">
        <w:rPr>
          <w:lang w:val="en-US"/>
        </w:rPr>
        <w:t>programme</w:t>
      </w:r>
      <w:proofErr w:type="spellEnd"/>
      <w:r w:rsidRPr="000E5D06">
        <w:rPr>
          <w:lang w:val="en-US"/>
        </w:rPr>
        <w:t>:</w:t>
      </w:r>
    </w:p>
    <w:p w14:paraId="19B9C52C" w14:textId="06CDF963" w:rsidR="000E5D06" w:rsidRDefault="000E5D06" w:rsidP="000E5D06">
      <w:pPr>
        <w:pStyle w:val="ListParagraph"/>
      </w:pPr>
    </w:p>
    <w:p w14:paraId="26E4FA9F" w14:textId="77777777" w:rsidR="000E5D06" w:rsidRDefault="000E5D06" w:rsidP="000E5D06">
      <w:pPr>
        <w:pStyle w:val="ListParagraph"/>
      </w:pPr>
    </w:p>
    <w:p w14:paraId="4B43D912" w14:textId="5DC81B6E" w:rsidR="000E5D06" w:rsidRPr="000E5D06" w:rsidRDefault="000E5D06" w:rsidP="000E5D06">
      <w:pPr>
        <w:pStyle w:val="ListParagraph"/>
        <w:numPr>
          <w:ilvl w:val="0"/>
          <w:numId w:val="5"/>
        </w:numPr>
      </w:pPr>
      <w:r w:rsidRPr="000E5D06">
        <w:rPr>
          <w:lang w:val="en-US"/>
        </w:rPr>
        <w:t xml:space="preserve">Outline risks to this </w:t>
      </w:r>
      <w:proofErr w:type="spellStart"/>
      <w:r w:rsidRPr="000E5D06">
        <w:rPr>
          <w:lang w:val="en-US"/>
        </w:rPr>
        <w:t>programme</w:t>
      </w:r>
      <w:proofErr w:type="spellEnd"/>
      <w:r w:rsidRPr="000E5D06">
        <w:rPr>
          <w:lang w:val="en-US"/>
        </w:rPr>
        <w:t xml:space="preserve"> of exemption request(s) not being granted:</w:t>
      </w:r>
    </w:p>
    <w:p w14:paraId="60D1453E" w14:textId="77777777" w:rsidR="000E5D06" w:rsidRDefault="000E5D06" w:rsidP="000E5D06"/>
    <w:p w14:paraId="544B47BE" w14:textId="36D21E59" w:rsidR="000E5D06" w:rsidRDefault="000E5D06" w:rsidP="000E5D06">
      <w:pPr>
        <w:pStyle w:val="ListParagraph"/>
        <w:numPr>
          <w:ilvl w:val="0"/>
          <w:numId w:val="5"/>
        </w:numPr>
      </w:pPr>
      <w:r w:rsidRPr="000E5D06">
        <w:rPr>
          <w:lang w:val="en-US"/>
        </w:rPr>
        <w:t xml:space="preserve">Provide other options considered for the delivery of this </w:t>
      </w:r>
      <w:proofErr w:type="spellStart"/>
      <w:r w:rsidRPr="000E5D06">
        <w:rPr>
          <w:lang w:val="en-US"/>
        </w:rPr>
        <w:t>programme</w:t>
      </w:r>
      <w:proofErr w:type="spellEnd"/>
      <w:r w:rsidRPr="000E5D06">
        <w:rPr>
          <w:lang w:val="en-US"/>
        </w:rPr>
        <w:t xml:space="preserve"> that meet the requirements of the credit framework</w:t>
      </w:r>
      <w:r w:rsidR="005870B6">
        <w:rPr>
          <w:lang w:val="en-US"/>
        </w:rPr>
        <w:t>, and why these have been discarded</w:t>
      </w:r>
      <w:r w:rsidRPr="000E5D06">
        <w:rPr>
          <w:lang w:val="en-US"/>
        </w:rPr>
        <w:t>:</w:t>
      </w:r>
    </w:p>
    <w:p w14:paraId="0CBAA06C" w14:textId="666A16E2" w:rsidR="00B5600E" w:rsidRDefault="00B5600E" w:rsidP="008C2877">
      <w:pPr>
        <w:rPr>
          <w:b/>
          <w:bCs/>
          <w:lang w:val="en-US"/>
        </w:rPr>
      </w:pPr>
    </w:p>
    <w:p w14:paraId="71D297F8" w14:textId="609A177C" w:rsidR="00B5600E" w:rsidRDefault="00B5600E" w:rsidP="008C2877">
      <w:pPr>
        <w:rPr>
          <w:b/>
          <w:bCs/>
          <w:lang w:val="en-US"/>
        </w:rPr>
      </w:pPr>
    </w:p>
    <w:p w14:paraId="003CDC53" w14:textId="77777777" w:rsidR="00B5600E" w:rsidRPr="00B5600E" w:rsidRDefault="00B5600E" w:rsidP="008C2877">
      <w:pPr>
        <w:rPr>
          <w:lang w:val="en-US"/>
        </w:rPr>
      </w:pPr>
    </w:p>
    <w:p w14:paraId="7FD8D595" w14:textId="3912D793" w:rsidR="00A7433D" w:rsidRDefault="00A7433D" w:rsidP="00A7433D">
      <w:pPr>
        <w:rPr>
          <w:lang w:val="en-US"/>
        </w:rPr>
      </w:pPr>
    </w:p>
    <w:p w14:paraId="2A1A0EE0" w14:textId="5853C681" w:rsidR="00A7433D" w:rsidRPr="008C2877" w:rsidRDefault="00A7433D" w:rsidP="008C2877">
      <w:pPr>
        <w:rPr>
          <w:lang w:val="en-US"/>
        </w:rPr>
      </w:pPr>
    </w:p>
    <w:p w14:paraId="0B44D1CC" w14:textId="2C8A34E0" w:rsidR="00A7433D" w:rsidRPr="008C2877" w:rsidRDefault="00A7433D">
      <w:pPr>
        <w:rPr>
          <w:lang w:val="en-US"/>
        </w:rPr>
      </w:pPr>
    </w:p>
    <w:sectPr w:rsidR="00A7433D" w:rsidRPr="008C287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E075C5" w14:textId="77777777" w:rsidR="00846781" w:rsidRDefault="00846781" w:rsidP="008C2877">
      <w:pPr>
        <w:spacing w:after="0" w:line="240" w:lineRule="auto"/>
      </w:pPr>
      <w:r>
        <w:separator/>
      </w:r>
    </w:p>
  </w:endnote>
  <w:endnote w:type="continuationSeparator" w:id="0">
    <w:p w14:paraId="006BDC26" w14:textId="77777777" w:rsidR="00846781" w:rsidRDefault="00846781" w:rsidP="008C2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E4522" w14:textId="77777777" w:rsidR="00846781" w:rsidRDefault="00846781" w:rsidP="008C2877">
      <w:pPr>
        <w:spacing w:after="0" w:line="240" w:lineRule="auto"/>
      </w:pPr>
      <w:r>
        <w:separator/>
      </w:r>
    </w:p>
  </w:footnote>
  <w:footnote w:type="continuationSeparator" w:id="0">
    <w:p w14:paraId="4FDD5201" w14:textId="77777777" w:rsidR="00846781" w:rsidRDefault="00846781" w:rsidP="008C28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409D1"/>
    <w:multiLevelType w:val="hybridMultilevel"/>
    <w:tmpl w:val="5C92A862"/>
    <w:lvl w:ilvl="0" w:tplc="DA36D3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1E1925"/>
    <w:multiLevelType w:val="hybridMultilevel"/>
    <w:tmpl w:val="D132ED72"/>
    <w:lvl w:ilvl="0" w:tplc="8212558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A96AE9"/>
    <w:multiLevelType w:val="hybridMultilevel"/>
    <w:tmpl w:val="CEA2B47A"/>
    <w:lvl w:ilvl="0" w:tplc="C1AA18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B752C9"/>
    <w:multiLevelType w:val="hybridMultilevel"/>
    <w:tmpl w:val="5D7CCB98"/>
    <w:lvl w:ilvl="0" w:tplc="2CEA7822">
      <w:start w:val="1"/>
      <w:numFmt w:val="bullet"/>
      <w:lvlText w:val="•"/>
      <w:lvlJc w:val="left"/>
      <w:pPr>
        <w:ind w:left="1068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3336EC2E">
      <w:start w:val="1"/>
      <w:numFmt w:val="bullet"/>
      <w:lvlText w:val="o"/>
      <w:lvlJc w:val="left"/>
      <w:pPr>
        <w:ind w:left="10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2" w:tplc="4E2ED1C0">
      <w:start w:val="1"/>
      <w:numFmt w:val="bullet"/>
      <w:lvlText w:val="▪"/>
      <w:lvlJc w:val="left"/>
      <w:pPr>
        <w:ind w:left="18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3" w:tplc="3B5803A8">
      <w:start w:val="1"/>
      <w:numFmt w:val="bullet"/>
      <w:lvlText w:val="•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4" w:tplc="9938A69C">
      <w:start w:val="1"/>
      <w:numFmt w:val="bullet"/>
      <w:lvlText w:val="o"/>
      <w:lvlJc w:val="left"/>
      <w:pPr>
        <w:ind w:left="32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5" w:tplc="5D5ABF96">
      <w:start w:val="1"/>
      <w:numFmt w:val="bullet"/>
      <w:lvlText w:val="▪"/>
      <w:lvlJc w:val="left"/>
      <w:pPr>
        <w:ind w:left="39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6" w:tplc="52F87EA4">
      <w:start w:val="1"/>
      <w:numFmt w:val="bullet"/>
      <w:lvlText w:val="•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7" w:tplc="D7B870A0">
      <w:start w:val="1"/>
      <w:numFmt w:val="bullet"/>
      <w:lvlText w:val="o"/>
      <w:lvlJc w:val="left"/>
      <w:pPr>
        <w:ind w:left="54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8" w:tplc="4398B494">
      <w:start w:val="1"/>
      <w:numFmt w:val="bullet"/>
      <w:lvlText w:val="▪"/>
      <w:lvlJc w:val="left"/>
      <w:pPr>
        <w:ind w:left="61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 w15:restartNumberingAfterBreak="0">
    <w:nsid w:val="6EC82CEB"/>
    <w:multiLevelType w:val="hybridMultilevel"/>
    <w:tmpl w:val="28EC44D2"/>
    <w:lvl w:ilvl="0" w:tplc="51DE35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5462681">
    <w:abstractNumId w:val="4"/>
  </w:num>
  <w:num w:numId="2" w16cid:durableId="808933860">
    <w:abstractNumId w:val="0"/>
  </w:num>
  <w:num w:numId="3" w16cid:durableId="762800864">
    <w:abstractNumId w:val="3"/>
  </w:num>
  <w:num w:numId="4" w16cid:durableId="1754468739">
    <w:abstractNumId w:val="1"/>
  </w:num>
  <w:num w:numId="5" w16cid:durableId="10480699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475"/>
    <w:rsid w:val="000D6AD9"/>
    <w:rsid w:val="000E53E6"/>
    <w:rsid w:val="000E5D06"/>
    <w:rsid w:val="00117215"/>
    <w:rsid w:val="00136213"/>
    <w:rsid w:val="00150A57"/>
    <w:rsid w:val="00226CAC"/>
    <w:rsid w:val="00267B46"/>
    <w:rsid w:val="00370322"/>
    <w:rsid w:val="003A4579"/>
    <w:rsid w:val="004B7777"/>
    <w:rsid w:val="005870B6"/>
    <w:rsid w:val="00663BE1"/>
    <w:rsid w:val="00827794"/>
    <w:rsid w:val="00836020"/>
    <w:rsid w:val="00846781"/>
    <w:rsid w:val="008C2877"/>
    <w:rsid w:val="008C785A"/>
    <w:rsid w:val="008C7FAE"/>
    <w:rsid w:val="009E20CE"/>
    <w:rsid w:val="00A20180"/>
    <w:rsid w:val="00A7433D"/>
    <w:rsid w:val="00B32D6F"/>
    <w:rsid w:val="00B5600E"/>
    <w:rsid w:val="00BA4445"/>
    <w:rsid w:val="00DC1A04"/>
    <w:rsid w:val="00F61475"/>
    <w:rsid w:val="00F92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8FD55BB"/>
  <w15:chartTrackingRefBased/>
  <w15:docId w15:val="{DA81FEC4-AD10-4D00-98E9-5DB36F18A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61475"/>
    <w:pPr>
      <w:ind w:left="720"/>
      <w:contextualSpacing/>
    </w:pPr>
  </w:style>
  <w:style w:type="character" w:customStyle="1" w:styleId="footnotedescriptionChar">
    <w:name w:val="footnote description Char"/>
    <w:link w:val="footnotedescription"/>
    <w:locked/>
    <w:rsid w:val="008C2877"/>
    <w:rPr>
      <w:rFonts w:ascii="Arial" w:eastAsia="Arial" w:hAnsi="Arial" w:cs="Arial"/>
      <w:color w:val="000000"/>
      <w:sz w:val="20"/>
    </w:rPr>
  </w:style>
  <w:style w:type="paragraph" w:customStyle="1" w:styleId="footnotedescription">
    <w:name w:val="footnote description"/>
    <w:next w:val="Normal"/>
    <w:link w:val="footnotedescriptionChar"/>
    <w:rsid w:val="008C2877"/>
    <w:pPr>
      <w:spacing w:after="0" w:line="256" w:lineRule="auto"/>
      <w:ind w:left="723"/>
    </w:pPr>
    <w:rPr>
      <w:rFonts w:ascii="Arial" w:eastAsia="Arial" w:hAnsi="Arial" w:cs="Arial"/>
      <w:color w:val="000000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26CA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26CAC"/>
    <w:pPr>
      <w:spacing w:after="5" w:line="240" w:lineRule="auto"/>
      <w:ind w:left="733" w:hanging="10"/>
      <w:jc w:val="both"/>
    </w:pPr>
    <w:rPr>
      <w:rFonts w:ascii="Arial" w:eastAsia="Arial" w:hAnsi="Arial" w:cs="Arial"/>
      <w:color w:val="000000"/>
      <w:sz w:val="20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26CAC"/>
    <w:rPr>
      <w:rFonts w:ascii="Arial" w:eastAsia="Arial" w:hAnsi="Arial" w:cs="Arial"/>
      <w:color w:val="000000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6213"/>
    <w:pPr>
      <w:spacing w:after="160"/>
      <w:ind w:left="0" w:firstLine="0"/>
      <w:jc w:val="left"/>
    </w:pPr>
    <w:rPr>
      <w:rFonts w:asciiTheme="minorHAnsi" w:eastAsiaTheme="minorHAnsi" w:hAnsiTheme="minorHAnsi" w:cstheme="minorBidi"/>
      <w:b/>
      <w:bCs/>
      <w:color w:val="auto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6213"/>
    <w:rPr>
      <w:rFonts w:ascii="Arial" w:eastAsia="Arial" w:hAnsi="Arial" w:cs="Arial"/>
      <w:b/>
      <w:bCs/>
      <w:color w:val="00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70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70B6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3703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79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Smallman, Rafe</dc:creator>
  <cp:keywords/>
  <dc:description/>
  <cp:lastModifiedBy>Smallman, Rafe</cp:lastModifiedBy>
  <cp:revision>2</cp:revision>
  <dcterms:created xsi:type="dcterms:W3CDTF">2022-09-07T12:54:00Z</dcterms:created>
  <dcterms:modified xsi:type="dcterms:W3CDTF">2022-09-07T12:54:00Z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6c24981-b6df-48f8-949b-0896357b9b03_Enabled">
    <vt:lpwstr>true</vt:lpwstr>
  </property>
  <property fmtid="{D5CDD505-2E9C-101B-9397-08002B2CF9AE}" pid="3" name="MSIP_Label_06c24981-b6df-48f8-949b-0896357b9b03_SetDate">
    <vt:lpwstr>2022-07-26T15:55:22Z</vt:lpwstr>
  </property>
  <property fmtid="{D5CDD505-2E9C-101B-9397-08002B2CF9AE}" pid="4" name="MSIP_Label_06c24981-b6df-48f8-949b-0896357b9b03_Method">
    <vt:lpwstr>Privileged</vt:lpwstr>
  </property>
  <property fmtid="{D5CDD505-2E9C-101B-9397-08002B2CF9AE}" pid="5" name="MSIP_Label_06c24981-b6df-48f8-949b-0896357b9b03_Name">
    <vt:lpwstr>Official</vt:lpwstr>
  </property>
  <property fmtid="{D5CDD505-2E9C-101B-9397-08002B2CF9AE}" pid="6" name="MSIP_Label_06c24981-b6df-48f8-949b-0896357b9b03_SiteId">
    <vt:lpwstr>dd615949-5bd0-4da0-ac52-28ef8d336373</vt:lpwstr>
  </property>
  <property fmtid="{D5CDD505-2E9C-101B-9397-08002B2CF9AE}" pid="7" name="MSIP_Label_06c24981-b6df-48f8-949b-0896357b9b03_ActionId">
    <vt:lpwstr>f4f4448b-7bef-45de-bf45-76364b24f543</vt:lpwstr>
  </property>
  <property fmtid="{D5CDD505-2E9C-101B-9397-08002B2CF9AE}" pid="8" name="MSIP_Label_06c24981-b6df-48f8-949b-0896357b9b03_ContentBits">
    <vt:lpwstr>0</vt:lpwstr>
  </property>
</Properties>
</file>